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41" w:rsidRDefault="00142E41" w:rsidP="00142E41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  <w:r w:rsidRPr="00142E41">
        <w:rPr>
          <w:rFonts w:cs="B Nazanin" w:hint="cs"/>
          <w:b/>
          <w:bCs/>
          <w:sz w:val="40"/>
          <w:szCs w:val="40"/>
          <w:rtl/>
          <w:lang w:bidi="fa-IR"/>
        </w:rPr>
        <w:t xml:space="preserve">آموزش آمار و آموزش احتمال از دوم دبستان: </w:t>
      </w:r>
    </w:p>
    <w:p w:rsidR="00142E41" w:rsidRPr="00142E41" w:rsidRDefault="00142E41" w:rsidP="00142E41">
      <w:pPr>
        <w:bidi/>
        <w:jc w:val="center"/>
        <w:rPr>
          <w:rFonts w:cs="B Nazanin"/>
          <w:sz w:val="40"/>
          <w:szCs w:val="40"/>
        </w:rPr>
      </w:pPr>
      <w:r w:rsidRPr="00142E41">
        <w:rPr>
          <w:rFonts w:cs="B Nazanin" w:hint="cs"/>
          <w:b/>
          <w:bCs/>
          <w:sz w:val="40"/>
          <w:szCs w:val="40"/>
          <w:rtl/>
          <w:lang w:bidi="fa-IR"/>
        </w:rPr>
        <w:t>چه نیازی؟ چه سودی؟</w:t>
      </w:r>
    </w:p>
    <w:p w:rsidR="00074CA9" w:rsidRPr="00142E41" w:rsidRDefault="00074CA9" w:rsidP="00142E41">
      <w:pPr>
        <w:bidi/>
        <w:spacing w:line="240" w:lineRule="auto"/>
        <w:jc w:val="center"/>
        <w:rPr>
          <w:rFonts w:cs="0 Badr"/>
          <w:b/>
          <w:bCs/>
          <w:sz w:val="32"/>
          <w:szCs w:val="32"/>
        </w:rPr>
      </w:pPr>
    </w:p>
    <w:p w:rsidR="00142E41" w:rsidRPr="00142E41" w:rsidRDefault="00142E41" w:rsidP="00142E41">
      <w:pPr>
        <w:bidi/>
        <w:spacing w:line="240" w:lineRule="auto"/>
        <w:jc w:val="center"/>
        <w:rPr>
          <w:rFonts w:cs="0 Badr" w:hint="cs"/>
          <w:b/>
          <w:bCs/>
          <w:sz w:val="32"/>
          <w:szCs w:val="32"/>
          <w:rtl/>
          <w:lang w:bidi="fa-IR"/>
        </w:rPr>
      </w:pPr>
      <w:r w:rsidRPr="00142E41">
        <w:rPr>
          <w:rFonts w:cs="0 Badr" w:hint="cs"/>
          <w:b/>
          <w:bCs/>
          <w:sz w:val="32"/>
          <w:szCs w:val="32"/>
          <w:rtl/>
          <w:lang w:bidi="fa-IR"/>
        </w:rPr>
        <w:t>سید محمود طاهری</w:t>
      </w:r>
    </w:p>
    <w:p w:rsidR="00142E41" w:rsidRPr="00142E41" w:rsidRDefault="00142E41" w:rsidP="00142E41">
      <w:pPr>
        <w:bidi/>
        <w:spacing w:line="240" w:lineRule="auto"/>
        <w:jc w:val="center"/>
        <w:rPr>
          <w:rFonts w:cs="0 Badr" w:hint="cs"/>
          <w:b/>
          <w:bCs/>
          <w:sz w:val="32"/>
          <w:szCs w:val="32"/>
          <w:rtl/>
          <w:lang w:bidi="fa-IR"/>
        </w:rPr>
      </w:pPr>
      <w:r w:rsidRPr="00142E41">
        <w:rPr>
          <w:rFonts w:cs="0 Badr" w:hint="cs"/>
          <w:b/>
          <w:bCs/>
          <w:sz w:val="32"/>
          <w:szCs w:val="32"/>
          <w:rtl/>
          <w:lang w:bidi="fa-IR"/>
        </w:rPr>
        <w:t>دانشگاه تهران، دانشکدۀ فنی</w:t>
      </w:r>
    </w:p>
    <w:p w:rsidR="00142E41" w:rsidRDefault="00142E41" w:rsidP="00142E41">
      <w:pPr>
        <w:bidi/>
        <w:spacing w:line="240" w:lineRule="auto"/>
        <w:jc w:val="center"/>
        <w:rPr>
          <w:rFonts w:cs="0 Badr"/>
          <w:b/>
          <w:bCs/>
          <w:sz w:val="32"/>
          <w:szCs w:val="32"/>
          <w:lang w:bidi="fa-IR"/>
        </w:rPr>
      </w:pPr>
      <w:hyperlink r:id="rId4" w:history="1">
        <w:r w:rsidRPr="001F7C59">
          <w:rPr>
            <w:rStyle w:val="Hyperlink"/>
            <w:rFonts w:cs="0 Badr"/>
            <w:b/>
            <w:bCs/>
            <w:sz w:val="32"/>
            <w:szCs w:val="32"/>
            <w:lang w:bidi="fa-IR"/>
          </w:rPr>
          <w:t>Sm_taheri@ut.ac.ir</w:t>
        </w:r>
      </w:hyperlink>
    </w:p>
    <w:p w:rsidR="00142E41" w:rsidRPr="00EC11B2" w:rsidRDefault="00142E41" w:rsidP="00142E41">
      <w:pPr>
        <w:bidi/>
        <w:spacing w:line="240" w:lineRule="auto"/>
        <w:jc w:val="center"/>
        <w:rPr>
          <w:rFonts w:cs="0 Badr"/>
          <w:b/>
          <w:bCs/>
          <w:sz w:val="40"/>
          <w:szCs w:val="40"/>
          <w:lang w:bidi="fa-IR"/>
        </w:rPr>
      </w:pPr>
    </w:p>
    <w:p w:rsidR="00504B6F" w:rsidRPr="00142E41" w:rsidRDefault="00EC11B2" w:rsidP="00214890">
      <w:pPr>
        <w:bidi/>
        <w:spacing w:line="240" w:lineRule="auto"/>
        <w:jc w:val="both"/>
        <w:rPr>
          <w:rFonts w:cs="0 Badr" w:hint="cs"/>
          <w:b/>
          <w:bCs/>
          <w:sz w:val="32"/>
          <w:szCs w:val="32"/>
          <w:rtl/>
          <w:lang w:bidi="fa-IR"/>
        </w:rPr>
      </w:pPr>
      <w:r w:rsidRPr="00EC11B2">
        <w:rPr>
          <w:rFonts w:cs="0 Badr" w:hint="cs"/>
          <w:b/>
          <w:bCs/>
          <w:sz w:val="40"/>
          <w:szCs w:val="40"/>
          <w:rtl/>
          <w:lang w:bidi="fa-IR"/>
        </w:rPr>
        <w:t>چکیده</w:t>
      </w:r>
      <w:r>
        <w:rPr>
          <w:rFonts w:cs="0 Badr" w:hint="cs"/>
          <w:b/>
          <w:bCs/>
          <w:sz w:val="40"/>
          <w:szCs w:val="40"/>
          <w:rtl/>
          <w:lang w:bidi="fa-IR"/>
        </w:rPr>
        <w:t>.</w:t>
      </w:r>
      <w:r w:rsidRPr="00EC11B2">
        <w:rPr>
          <w:rFonts w:cs="0 Badr" w:hint="cs"/>
          <w:b/>
          <w:bCs/>
          <w:sz w:val="40"/>
          <w:szCs w:val="40"/>
          <w:rtl/>
          <w:lang w:bidi="fa-IR"/>
        </w:rPr>
        <w:t xml:space="preserve"> </w:t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>چند سال است که در همۀ کتاب</w:t>
      </w:r>
      <w:r w:rsidR="00142E41">
        <w:rPr>
          <w:rFonts w:cs="0 Badr"/>
          <w:b/>
          <w:bCs/>
          <w:sz w:val="32"/>
          <w:szCs w:val="32"/>
          <w:rtl/>
          <w:lang w:bidi="fa-IR"/>
        </w:rPr>
        <w:softHyphen/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>های ریاضی آموزش دبستانی، از پا</w:t>
      </w:r>
      <w:r w:rsidR="00214890">
        <w:rPr>
          <w:rFonts w:cs="0 Badr" w:hint="cs"/>
          <w:b/>
          <w:bCs/>
          <w:sz w:val="32"/>
          <w:szCs w:val="32"/>
          <w:rtl/>
          <w:lang w:bidi="fa-IR"/>
        </w:rPr>
        <w:t>یه</w:t>
      </w:r>
      <w:bookmarkStart w:id="0" w:name="_GoBack"/>
      <w:bookmarkEnd w:id="0"/>
      <w:r w:rsidR="00142E41">
        <w:rPr>
          <w:rFonts w:cs="0 Badr" w:hint="cs"/>
          <w:b/>
          <w:bCs/>
          <w:sz w:val="32"/>
          <w:szCs w:val="32"/>
          <w:rtl/>
          <w:lang w:bidi="fa-IR"/>
        </w:rPr>
        <w:t xml:space="preserve"> دوم تا ششم، فصلی با عنوان آمار و احتمال (یا مشابه این عنوان) منظور شده است. در این باره پرسش</w:t>
      </w:r>
      <w:r w:rsidR="00142E41">
        <w:rPr>
          <w:rFonts w:cs="0 Badr"/>
          <w:b/>
          <w:bCs/>
          <w:sz w:val="32"/>
          <w:szCs w:val="32"/>
          <w:rtl/>
          <w:lang w:bidi="fa-IR"/>
        </w:rPr>
        <w:softHyphen/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>هایی کلیدی مطرح است، از جمله اینکه:</w:t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 xml:space="preserve"> 1) پرداختن به رشته</w:t>
      </w:r>
      <w:r w:rsidR="00504B6F">
        <w:rPr>
          <w:rFonts w:cs="0 Badr"/>
          <w:b/>
          <w:bCs/>
          <w:sz w:val="32"/>
          <w:szCs w:val="32"/>
          <w:rtl/>
          <w:lang w:bidi="fa-IR"/>
        </w:rPr>
        <w:softHyphen/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>های مختلف ریاضی به</w:t>
      </w:r>
      <w:r w:rsidR="00504B6F">
        <w:rPr>
          <w:rFonts w:cs="0 Badr"/>
          <w:b/>
          <w:bCs/>
          <w:sz w:val="32"/>
          <w:szCs w:val="32"/>
          <w:rtl/>
          <w:lang w:bidi="fa-IR"/>
        </w:rPr>
        <w:softHyphen/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 xml:space="preserve">صورت تکه تکه و سطحی چه کارایی آموزشی دارد؟ 2) </w:t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 xml:space="preserve">افزایش برخی مطالب کوتاه ریاضی در دبستان و دبیرستان و کاهش برخی مطالب، برای نمونه </w:t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>حذف مبحث انتگرال</w:t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 xml:space="preserve"> از ریاضی دبیرستان</w:t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>، چه پیامدها</w:t>
      </w:r>
      <w:r>
        <w:rPr>
          <w:rFonts w:cs="0 Badr" w:hint="cs"/>
          <w:b/>
          <w:bCs/>
          <w:sz w:val="32"/>
          <w:szCs w:val="32"/>
          <w:rtl/>
          <w:lang w:bidi="fa-IR"/>
        </w:rPr>
        <w:t>ی</w:t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 xml:space="preserve">ی </w:t>
      </w:r>
      <w:r>
        <w:rPr>
          <w:rFonts w:cs="0 Badr" w:hint="cs"/>
          <w:b/>
          <w:bCs/>
          <w:sz w:val="32"/>
          <w:szCs w:val="32"/>
          <w:rtl/>
          <w:lang w:bidi="fa-IR"/>
        </w:rPr>
        <w:t>در فراگیری درس</w:t>
      </w:r>
      <w:r>
        <w:rPr>
          <w:rFonts w:cs="0 Badr"/>
          <w:b/>
          <w:bCs/>
          <w:sz w:val="32"/>
          <w:szCs w:val="32"/>
          <w:rtl/>
          <w:lang w:bidi="fa-IR"/>
        </w:rPr>
        <w:softHyphen/>
      </w:r>
      <w:r>
        <w:rPr>
          <w:rFonts w:cs="0 Badr" w:hint="cs"/>
          <w:b/>
          <w:bCs/>
          <w:sz w:val="32"/>
          <w:szCs w:val="32"/>
          <w:rtl/>
          <w:lang w:bidi="fa-IR"/>
        </w:rPr>
        <w:t xml:space="preserve">های دانشگاهی </w:t>
      </w:r>
      <w:r w:rsidR="00142E41">
        <w:rPr>
          <w:rFonts w:cs="0 Badr" w:hint="cs"/>
          <w:b/>
          <w:bCs/>
          <w:sz w:val="32"/>
          <w:szCs w:val="32"/>
          <w:rtl/>
          <w:lang w:bidi="fa-IR"/>
        </w:rPr>
        <w:t xml:space="preserve">دارد؟  </w:t>
      </w:r>
      <w:r>
        <w:rPr>
          <w:rFonts w:cs="0 Badr" w:hint="cs"/>
          <w:b/>
          <w:bCs/>
          <w:sz w:val="32"/>
          <w:szCs w:val="32"/>
          <w:rtl/>
          <w:lang w:bidi="fa-IR"/>
        </w:rPr>
        <w:t xml:space="preserve">3) تاکید فراوان بر کاردستی و نقاشی در مباحث آمار و احتمال، چگونه وقت درس ریاضی </w:t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>دانش</w:t>
      </w:r>
      <w:r w:rsidR="00504B6F">
        <w:rPr>
          <w:rFonts w:cs="0 Badr"/>
          <w:b/>
          <w:bCs/>
          <w:sz w:val="32"/>
          <w:szCs w:val="32"/>
          <w:rtl/>
          <w:lang w:bidi="fa-IR"/>
        </w:rPr>
        <w:softHyphen/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>آموزان</w:t>
      </w:r>
      <w:r>
        <w:rPr>
          <w:rFonts w:cs="0 Badr" w:hint="cs"/>
          <w:b/>
          <w:bCs/>
          <w:sz w:val="32"/>
          <w:szCs w:val="32"/>
          <w:rtl/>
          <w:lang w:bidi="fa-IR"/>
        </w:rPr>
        <w:t xml:space="preserve"> را پر می کند؟ و آیا چه میزان تاثیر بر تمرکز دانش</w:t>
      </w:r>
      <w:r w:rsidR="00214890">
        <w:rPr>
          <w:rFonts w:cs="0 Badr"/>
          <w:b/>
          <w:bCs/>
          <w:sz w:val="32"/>
          <w:szCs w:val="32"/>
          <w:rtl/>
          <w:lang w:bidi="fa-IR"/>
        </w:rPr>
        <w:softHyphen/>
      </w:r>
      <w:r>
        <w:rPr>
          <w:rFonts w:cs="0 Badr" w:hint="cs"/>
          <w:b/>
          <w:bCs/>
          <w:sz w:val="32"/>
          <w:szCs w:val="32"/>
          <w:rtl/>
          <w:lang w:bidi="fa-IR"/>
        </w:rPr>
        <w:t>آموزان برمفاهیم ریاضی دارد؟ 4) پنج سال آموزش چوب خط و نمودارهای دایره</w:t>
      </w:r>
      <w:r>
        <w:rPr>
          <w:rFonts w:cs="0 Badr"/>
          <w:b/>
          <w:bCs/>
          <w:sz w:val="32"/>
          <w:szCs w:val="32"/>
          <w:rtl/>
          <w:lang w:bidi="fa-IR"/>
        </w:rPr>
        <w:softHyphen/>
      </w:r>
      <w:r>
        <w:rPr>
          <w:rFonts w:cs="0 Badr" w:hint="cs"/>
          <w:b/>
          <w:bCs/>
          <w:sz w:val="32"/>
          <w:szCs w:val="32"/>
          <w:rtl/>
          <w:lang w:bidi="fa-IR"/>
        </w:rPr>
        <w:t>ای و میله</w:t>
      </w:r>
      <w:r>
        <w:rPr>
          <w:rFonts w:cs="0 Badr"/>
          <w:b/>
          <w:bCs/>
          <w:sz w:val="32"/>
          <w:szCs w:val="32"/>
          <w:rtl/>
          <w:lang w:bidi="fa-IR"/>
        </w:rPr>
        <w:softHyphen/>
      </w:r>
      <w:r>
        <w:rPr>
          <w:rFonts w:cs="0 Badr" w:hint="cs"/>
          <w:b/>
          <w:bCs/>
          <w:sz w:val="32"/>
          <w:szCs w:val="32"/>
          <w:rtl/>
          <w:lang w:bidi="fa-IR"/>
        </w:rPr>
        <w:t>ای، و پنج سال آموزش چرخنده و سکه و تاس چه درکی به دانش</w:t>
      </w:r>
      <w:r>
        <w:rPr>
          <w:rFonts w:cs="0 Badr"/>
          <w:b/>
          <w:bCs/>
          <w:sz w:val="32"/>
          <w:szCs w:val="32"/>
          <w:rtl/>
          <w:lang w:bidi="fa-IR"/>
        </w:rPr>
        <w:softHyphen/>
      </w:r>
      <w:r>
        <w:rPr>
          <w:rFonts w:cs="0 Badr" w:hint="cs"/>
          <w:b/>
          <w:bCs/>
          <w:sz w:val="32"/>
          <w:szCs w:val="32"/>
          <w:rtl/>
          <w:lang w:bidi="fa-IR"/>
        </w:rPr>
        <w:t>آموز از آمار و احتمال می</w:t>
      </w:r>
      <w:r>
        <w:rPr>
          <w:rFonts w:cs="0 Badr"/>
          <w:b/>
          <w:bCs/>
          <w:sz w:val="32"/>
          <w:szCs w:val="32"/>
          <w:rtl/>
          <w:lang w:bidi="fa-IR"/>
        </w:rPr>
        <w:softHyphen/>
      </w:r>
      <w:r>
        <w:rPr>
          <w:rFonts w:cs="0 Badr" w:hint="cs"/>
          <w:b/>
          <w:bCs/>
          <w:sz w:val="32"/>
          <w:szCs w:val="32"/>
          <w:rtl/>
          <w:lang w:bidi="fa-IR"/>
        </w:rPr>
        <w:t>دهد و چه برداشتی از این دو علم در ذهن و روان خانواده می</w:t>
      </w:r>
      <w:r>
        <w:rPr>
          <w:rFonts w:cs="0 Badr"/>
          <w:b/>
          <w:bCs/>
          <w:sz w:val="32"/>
          <w:szCs w:val="32"/>
          <w:rtl/>
          <w:lang w:bidi="fa-IR"/>
        </w:rPr>
        <w:softHyphen/>
      </w:r>
      <w:r>
        <w:rPr>
          <w:rFonts w:cs="0 Badr" w:hint="cs"/>
          <w:b/>
          <w:bCs/>
          <w:sz w:val="32"/>
          <w:szCs w:val="32"/>
          <w:rtl/>
          <w:lang w:bidi="fa-IR"/>
        </w:rPr>
        <w:t xml:space="preserve">گذارد؟ </w:t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>در این سخنرانی، به</w:t>
      </w:r>
      <w:r w:rsidR="00504B6F">
        <w:rPr>
          <w:rFonts w:cs="0 Badr"/>
          <w:b/>
          <w:bCs/>
          <w:sz w:val="32"/>
          <w:szCs w:val="32"/>
          <w:rtl/>
          <w:lang w:bidi="fa-IR"/>
        </w:rPr>
        <w:softHyphen/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>کوتاهی، به طرح پرسش</w:t>
      </w:r>
      <w:r w:rsidR="00504B6F">
        <w:rPr>
          <w:rFonts w:cs="0 Badr"/>
          <w:b/>
          <w:bCs/>
          <w:sz w:val="32"/>
          <w:szCs w:val="32"/>
          <w:rtl/>
          <w:lang w:bidi="fa-IR"/>
        </w:rPr>
        <w:softHyphen/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>های بالا و بررسی آنها می</w:t>
      </w:r>
      <w:r w:rsidR="00504B6F">
        <w:rPr>
          <w:rFonts w:cs="0 Badr"/>
          <w:b/>
          <w:bCs/>
          <w:sz w:val="32"/>
          <w:szCs w:val="32"/>
          <w:rtl/>
          <w:lang w:bidi="fa-IR"/>
        </w:rPr>
        <w:softHyphen/>
      </w:r>
      <w:r w:rsidR="00504B6F">
        <w:rPr>
          <w:rFonts w:cs="0 Badr" w:hint="cs"/>
          <w:b/>
          <w:bCs/>
          <w:sz w:val="32"/>
          <w:szCs w:val="32"/>
          <w:rtl/>
          <w:lang w:bidi="fa-IR"/>
        </w:rPr>
        <w:t>پردازیم.</w:t>
      </w:r>
    </w:p>
    <w:sectPr w:rsidR="00504B6F" w:rsidRPr="0014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D"/>
    <w:rsid w:val="00074CA9"/>
    <w:rsid w:val="00142E41"/>
    <w:rsid w:val="00214890"/>
    <w:rsid w:val="00504B6F"/>
    <w:rsid w:val="006F7085"/>
    <w:rsid w:val="0093684D"/>
    <w:rsid w:val="00E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32B8D-48C8-47FF-AF93-45DD979F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_taheri@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S.M. Taheri</dc:creator>
  <cp:keywords/>
  <dc:description/>
  <cp:lastModifiedBy>S.M. Taheri</cp:lastModifiedBy>
  <cp:revision>4</cp:revision>
  <cp:lastPrinted>2019-10-24T04:53:00Z</cp:lastPrinted>
  <dcterms:created xsi:type="dcterms:W3CDTF">2019-10-24T04:52:00Z</dcterms:created>
  <dcterms:modified xsi:type="dcterms:W3CDTF">2019-10-24T04:53:00Z</dcterms:modified>
</cp:coreProperties>
</file>